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FA" w:rsidRDefault="000C79FA" w:rsidP="00A321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79FA" w:rsidRDefault="000C79FA" w:rsidP="00A321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32179" w:rsidRPr="009B5059" w:rsidRDefault="00A32179" w:rsidP="00A321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B5059">
        <w:rPr>
          <w:rFonts w:ascii="Times New Roman" w:hAnsi="Times New Roman" w:cs="Times New Roman"/>
          <w:sz w:val="28"/>
          <w:szCs w:val="28"/>
        </w:rPr>
        <w:t>Утверждаю</w:t>
      </w:r>
    </w:p>
    <w:p w:rsidR="00A32179" w:rsidRPr="009B5059" w:rsidRDefault="00A32179" w:rsidP="00A321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B5059">
        <w:rPr>
          <w:rFonts w:ascii="Times New Roman" w:hAnsi="Times New Roman" w:cs="Times New Roman"/>
          <w:sz w:val="28"/>
          <w:szCs w:val="28"/>
        </w:rPr>
        <w:t>директор государственного бюджетного учреждения Ярославской области «Центр охраны окружающей среды»</w:t>
      </w:r>
    </w:p>
    <w:p w:rsidR="00A32179" w:rsidRPr="009B5059" w:rsidRDefault="00A32179" w:rsidP="00A321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B5059">
        <w:rPr>
          <w:rFonts w:ascii="Times New Roman" w:hAnsi="Times New Roman" w:cs="Times New Roman"/>
          <w:sz w:val="28"/>
          <w:szCs w:val="28"/>
        </w:rPr>
        <w:t>____________________ Е.Н. Березина</w:t>
      </w:r>
    </w:p>
    <w:p w:rsidR="00A32179" w:rsidRPr="009B5059" w:rsidRDefault="00A32179" w:rsidP="00A321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B5059">
        <w:rPr>
          <w:rFonts w:ascii="Times New Roman" w:hAnsi="Times New Roman" w:cs="Times New Roman"/>
          <w:sz w:val="28"/>
          <w:szCs w:val="28"/>
        </w:rPr>
        <w:t>«_____» ___________________ 202</w:t>
      </w:r>
      <w:r w:rsidR="009B5059" w:rsidRPr="009B5059">
        <w:rPr>
          <w:rFonts w:ascii="Times New Roman" w:hAnsi="Times New Roman" w:cs="Times New Roman"/>
          <w:sz w:val="28"/>
          <w:szCs w:val="28"/>
        </w:rPr>
        <w:t>4</w:t>
      </w:r>
      <w:r w:rsidRPr="009B50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2179" w:rsidRPr="009B5059" w:rsidRDefault="00A32179" w:rsidP="00A32179">
      <w:pPr>
        <w:pStyle w:val="20"/>
        <w:spacing w:line="240" w:lineRule="auto"/>
        <w:ind w:right="17"/>
        <w:jc w:val="center"/>
        <w:rPr>
          <w:sz w:val="40"/>
          <w:szCs w:val="40"/>
        </w:rPr>
      </w:pPr>
    </w:p>
    <w:p w:rsidR="00C114AC" w:rsidRPr="009B5059" w:rsidRDefault="00A32179" w:rsidP="00C114AC">
      <w:pPr>
        <w:pStyle w:val="20"/>
        <w:spacing w:after="484"/>
        <w:ind w:right="19"/>
        <w:jc w:val="center"/>
        <w:rPr>
          <w:sz w:val="28"/>
          <w:szCs w:val="28"/>
        </w:rPr>
      </w:pPr>
      <w:r w:rsidRPr="009B5059">
        <w:rPr>
          <w:sz w:val="28"/>
          <w:szCs w:val="28"/>
        </w:rPr>
        <w:t xml:space="preserve">Доклад о </w:t>
      </w:r>
      <w:r w:rsidR="00C114AC" w:rsidRPr="009B5059">
        <w:rPr>
          <w:sz w:val="28"/>
          <w:szCs w:val="28"/>
        </w:rPr>
        <w:t>правоприменительной практик</w:t>
      </w:r>
      <w:r w:rsidRPr="009B5059">
        <w:rPr>
          <w:sz w:val="28"/>
          <w:szCs w:val="28"/>
        </w:rPr>
        <w:t>е</w:t>
      </w:r>
      <w:r w:rsidR="00C114AC" w:rsidRPr="009B5059">
        <w:rPr>
          <w:sz w:val="28"/>
          <w:szCs w:val="28"/>
        </w:rPr>
        <w:t xml:space="preserve"> регионального государственного контроля (надзора) в области охраны и использования особо охраняемых природных территорий </w:t>
      </w:r>
      <w:r w:rsidR="002C6B60" w:rsidRPr="009B5059">
        <w:rPr>
          <w:sz w:val="28"/>
          <w:szCs w:val="28"/>
        </w:rPr>
        <w:t>за 202</w:t>
      </w:r>
      <w:r w:rsidR="009B5059" w:rsidRPr="009B5059">
        <w:rPr>
          <w:sz w:val="28"/>
          <w:szCs w:val="28"/>
        </w:rPr>
        <w:t>3</w:t>
      </w:r>
      <w:r w:rsidR="002C6B60" w:rsidRPr="009B5059">
        <w:rPr>
          <w:sz w:val="28"/>
          <w:szCs w:val="28"/>
        </w:rPr>
        <w:t xml:space="preserve"> год</w:t>
      </w:r>
    </w:p>
    <w:p w:rsidR="00C114AC" w:rsidRPr="009B5059" w:rsidRDefault="004F1712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9B5059">
        <w:rPr>
          <w:b w:val="0"/>
          <w:sz w:val="28"/>
          <w:szCs w:val="28"/>
        </w:rPr>
        <w:t xml:space="preserve">Доклад о </w:t>
      </w:r>
      <w:r w:rsidR="00C114AC" w:rsidRPr="009B5059">
        <w:rPr>
          <w:b w:val="0"/>
          <w:sz w:val="28"/>
          <w:szCs w:val="28"/>
        </w:rPr>
        <w:t>правоприменительной практике надзорной деятельности подготовлен в целях доведения информации о результатах осуществления регионального государственного контроля (надзора) в области охраны и использования особо охраняемых природных территорий</w:t>
      </w:r>
      <w:r w:rsidR="00465294" w:rsidRPr="009B5059">
        <w:rPr>
          <w:b w:val="0"/>
          <w:sz w:val="28"/>
          <w:szCs w:val="28"/>
        </w:rPr>
        <w:t xml:space="preserve"> (далее – ООПТ)</w:t>
      </w:r>
      <w:r w:rsidR="00C114AC" w:rsidRPr="009B5059">
        <w:rPr>
          <w:b w:val="0"/>
          <w:sz w:val="28"/>
          <w:szCs w:val="28"/>
        </w:rPr>
        <w:t>, типовых нарушениях</w:t>
      </w:r>
      <w:r w:rsidR="00465294" w:rsidRPr="009B5059">
        <w:rPr>
          <w:b w:val="0"/>
          <w:sz w:val="28"/>
          <w:szCs w:val="28"/>
        </w:rPr>
        <w:t xml:space="preserve"> требований законодательства об ООПТ.</w:t>
      </w:r>
    </w:p>
    <w:p w:rsidR="00AE1B04" w:rsidRPr="009B5059" w:rsidRDefault="00AE1B04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9B5059">
        <w:rPr>
          <w:b w:val="0"/>
          <w:sz w:val="28"/>
          <w:szCs w:val="28"/>
        </w:rPr>
        <w:t>ООПТ являются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</w:p>
    <w:p w:rsidR="00AE1B04" w:rsidRPr="009B5059" w:rsidRDefault="00AE1B04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9B5059">
        <w:rPr>
          <w:b w:val="0"/>
          <w:sz w:val="28"/>
          <w:szCs w:val="28"/>
        </w:rPr>
        <w:t>Основными задачами ООПТ являются следующие направления: сохранение биологического и ландшафтного разнообразия, организация и проведение научных исследований, туризм и рекреация, экологическое образование и воспитание, обеспечение баланса между сохранением биоразнообразия и социально-экономическим развитием регионов. Охрана редких растений и животных на ООПТ часто является единственным способом сохранить данные виды.</w:t>
      </w:r>
    </w:p>
    <w:p w:rsidR="00D576AD" w:rsidRPr="009B5059" w:rsidRDefault="00D576AD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9B5059">
        <w:rPr>
          <w:b w:val="0"/>
          <w:sz w:val="28"/>
          <w:szCs w:val="28"/>
        </w:rPr>
        <w:t xml:space="preserve">С 01.01.2022 региональный государственный контроль (надзор) в области охраны и использования ООПТ осуществляется </w:t>
      </w:r>
      <w:r w:rsidR="00CA1EEE" w:rsidRPr="009B5059">
        <w:rPr>
          <w:b w:val="0"/>
          <w:sz w:val="28"/>
          <w:szCs w:val="28"/>
        </w:rPr>
        <w:t xml:space="preserve">государственным бюджетным учреждением Ярославской области «Центр охраны окружающей среды» (далее – учреждение) в отношении охраняемых природных территорий, </w:t>
      </w:r>
      <w:r w:rsidR="001F3498" w:rsidRPr="009B5059">
        <w:rPr>
          <w:b w:val="0"/>
          <w:sz w:val="28"/>
          <w:szCs w:val="28"/>
        </w:rPr>
        <w:t>находящихся под его</w:t>
      </w:r>
      <w:r w:rsidR="002E5FD6" w:rsidRPr="009B5059">
        <w:rPr>
          <w:b w:val="0"/>
          <w:sz w:val="28"/>
          <w:szCs w:val="28"/>
        </w:rPr>
        <w:t xml:space="preserve"> управлением, и их охранных зон в соответствии с постановлением Правительства Ярославской области от 09.12.2021 № 867-п.</w:t>
      </w:r>
    </w:p>
    <w:p w:rsidR="00C114AC" w:rsidRPr="00F300FD" w:rsidRDefault="004C6EFC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9B5059">
        <w:rPr>
          <w:b w:val="0"/>
          <w:sz w:val="28"/>
          <w:szCs w:val="28"/>
        </w:rPr>
        <w:t xml:space="preserve">В рамках осуществления регионального государственного контроля (надзора) в области охраны и использования ООПТ </w:t>
      </w:r>
      <w:r w:rsidR="004F1712" w:rsidRPr="009B5059">
        <w:rPr>
          <w:b w:val="0"/>
          <w:sz w:val="28"/>
          <w:szCs w:val="28"/>
        </w:rPr>
        <w:t xml:space="preserve">в течение </w:t>
      </w:r>
      <w:r w:rsidR="00842935" w:rsidRPr="009B5059">
        <w:rPr>
          <w:b w:val="0"/>
          <w:sz w:val="28"/>
          <w:szCs w:val="28"/>
        </w:rPr>
        <w:t>202</w:t>
      </w:r>
      <w:r w:rsidR="009B5059" w:rsidRPr="009B5059">
        <w:rPr>
          <w:b w:val="0"/>
          <w:sz w:val="28"/>
          <w:szCs w:val="28"/>
        </w:rPr>
        <w:t>3</w:t>
      </w:r>
      <w:r w:rsidR="00842935" w:rsidRPr="009B5059">
        <w:rPr>
          <w:b w:val="0"/>
          <w:sz w:val="28"/>
          <w:szCs w:val="28"/>
        </w:rPr>
        <w:t xml:space="preserve"> года на </w:t>
      </w:r>
      <w:r w:rsidRPr="009B5059">
        <w:rPr>
          <w:b w:val="0"/>
          <w:sz w:val="28"/>
          <w:szCs w:val="28"/>
        </w:rPr>
        <w:t xml:space="preserve">территории </w:t>
      </w:r>
      <w:r w:rsidRPr="00F300FD">
        <w:rPr>
          <w:b w:val="0"/>
          <w:sz w:val="28"/>
          <w:szCs w:val="28"/>
        </w:rPr>
        <w:t xml:space="preserve">Ярославской области проведено </w:t>
      </w:r>
      <w:r w:rsidR="00F300FD" w:rsidRPr="00F300FD">
        <w:rPr>
          <w:b w:val="0"/>
          <w:sz w:val="28"/>
          <w:szCs w:val="28"/>
        </w:rPr>
        <w:t>128</w:t>
      </w:r>
      <w:r w:rsidR="0044659C" w:rsidRPr="00F300FD">
        <w:rPr>
          <w:b w:val="0"/>
          <w:sz w:val="28"/>
          <w:szCs w:val="28"/>
        </w:rPr>
        <w:t xml:space="preserve"> выездных обследовани</w:t>
      </w:r>
      <w:r w:rsidR="004F1712" w:rsidRPr="00F300FD">
        <w:rPr>
          <w:b w:val="0"/>
          <w:sz w:val="28"/>
          <w:szCs w:val="28"/>
        </w:rPr>
        <w:t>я</w:t>
      </w:r>
      <w:r w:rsidR="0044659C" w:rsidRPr="00F300FD">
        <w:rPr>
          <w:b w:val="0"/>
          <w:sz w:val="28"/>
          <w:szCs w:val="28"/>
        </w:rPr>
        <w:t xml:space="preserve"> ООПТ, в </w:t>
      </w:r>
      <w:r w:rsidR="00BD2B38" w:rsidRPr="00F300FD">
        <w:rPr>
          <w:b w:val="0"/>
          <w:sz w:val="28"/>
          <w:szCs w:val="28"/>
        </w:rPr>
        <w:t xml:space="preserve">ходе которых выявлено </w:t>
      </w:r>
      <w:r w:rsidR="004F1712" w:rsidRPr="00F300FD">
        <w:rPr>
          <w:b w:val="0"/>
          <w:sz w:val="28"/>
          <w:szCs w:val="28"/>
        </w:rPr>
        <w:t>3</w:t>
      </w:r>
      <w:r w:rsidR="00F300FD" w:rsidRPr="00F300FD">
        <w:rPr>
          <w:b w:val="0"/>
          <w:sz w:val="28"/>
          <w:szCs w:val="28"/>
        </w:rPr>
        <w:t>81</w:t>
      </w:r>
      <w:r w:rsidR="004F1712" w:rsidRPr="00F300FD">
        <w:rPr>
          <w:b w:val="0"/>
          <w:sz w:val="28"/>
          <w:szCs w:val="28"/>
        </w:rPr>
        <w:t xml:space="preserve"> </w:t>
      </w:r>
      <w:r w:rsidR="00BD2B38" w:rsidRPr="00F300FD">
        <w:rPr>
          <w:b w:val="0"/>
          <w:sz w:val="28"/>
          <w:szCs w:val="28"/>
        </w:rPr>
        <w:t>нарушени</w:t>
      </w:r>
      <w:r w:rsidR="00F300FD" w:rsidRPr="00F300FD">
        <w:rPr>
          <w:b w:val="0"/>
          <w:sz w:val="28"/>
          <w:szCs w:val="28"/>
        </w:rPr>
        <w:t>е</w:t>
      </w:r>
      <w:r w:rsidR="00842935" w:rsidRPr="00F300FD">
        <w:rPr>
          <w:b w:val="0"/>
          <w:sz w:val="28"/>
          <w:szCs w:val="28"/>
        </w:rPr>
        <w:t xml:space="preserve"> требований</w:t>
      </w:r>
      <w:r w:rsidR="00A3445E">
        <w:rPr>
          <w:b w:val="0"/>
          <w:sz w:val="28"/>
          <w:szCs w:val="28"/>
        </w:rPr>
        <w:t xml:space="preserve"> законодательства об </w:t>
      </w:r>
      <w:r w:rsidR="00BD2B38" w:rsidRPr="00F300FD">
        <w:rPr>
          <w:b w:val="0"/>
          <w:sz w:val="28"/>
          <w:szCs w:val="28"/>
        </w:rPr>
        <w:t>ООПТ.</w:t>
      </w:r>
    </w:p>
    <w:p w:rsidR="00803777" w:rsidRPr="00F300FD" w:rsidRDefault="00803777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300FD">
        <w:rPr>
          <w:b w:val="0"/>
          <w:sz w:val="28"/>
          <w:szCs w:val="28"/>
        </w:rPr>
        <w:t>Так</w:t>
      </w:r>
      <w:r w:rsidR="00C037AC" w:rsidRPr="00F300FD">
        <w:rPr>
          <w:b w:val="0"/>
          <w:sz w:val="28"/>
          <w:szCs w:val="28"/>
        </w:rPr>
        <w:t>,</w:t>
      </w:r>
      <w:r w:rsidRPr="00F300FD">
        <w:rPr>
          <w:b w:val="0"/>
          <w:sz w:val="28"/>
          <w:szCs w:val="28"/>
        </w:rPr>
        <w:t xml:space="preserve"> в 202</w:t>
      </w:r>
      <w:r w:rsidR="00F300FD" w:rsidRPr="00F300FD">
        <w:rPr>
          <w:b w:val="0"/>
          <w:sz w:val="28"/>
          <w:szCs w:val="28"/>
        </w:rPr>
        <w:t>3</w:t>
      </w:r>
      <w:r w:rsidRPr="00F300FD">
        <w:rPr>
          <w:b w:val="0"/>
          <w:sz w:val="28"/>
          <w:szCs w:val="28"/>
        </w:rPr>
        <w:t xml:space="preserve"> году в ходе контрольно-надзорных </w:t>
      </w:r>
      <w:r w:rsidR="0065305B">
        <w:rPr>
          <w:b w:val="0"/>
          <w:sz w:val="28"/>
          <w:szCs w:val="28"/>
        </w:rPr>
        <w:t>мероприятий</w:t>
      </w:r>
      <w:r w:rsidRPr="00F300FD">
        <w:rPr>
          <w:b w:val="0"/>
          <w:sz w:val="28"/>
          <w:szCs w:val="28"/>
        </w:rPr>
        <w:t xml:space="preserve"> учреждением выявлено:</w:t>
      </w:r>
    </w:p>
    <w:p w:rsidR="00803777" w:rsidRPr="0065305B" w:rsidRDefault="00803777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5305B">
        <w:rPr>
          <w:b w:val="0"/>
          <w:sz w:val="28"/>
          <w:szCs w:val="28"/>
        </w:rPr>
        <w:t>- 2</w:t>
      </w:r>
      <w:r w:rsidR="0065305B" w:rsidRPr="0065305B">
        <w:rPr>
          <w:b w:val="0"/>
          <w:sz w:val="28"/>
          <w:szCs w:val="28"/>
        </w:rPr>
        <w:t>91</w:t>
      </w:r>
      <w:r w:rsidRPr="0065305B">
        <w:rPr>
          <w:b w:val="0"/>
          <w:sz w:val="28"/>
          <w:szCs w:val="28"/>
        </w:rPr>
        <w:t xml:space="preserve"> факт движения и стоянки транспортных сре</w:t>
      </w:r>
      <w:proofErr w:type="gramStart"/>
      <w:r w:rsidRPr="0065305B">
        <w:rPr>
          <w:b w:val="0"/>
          <w:sz w:val="28"/>
          <w:szCs w:val="28"/>
        </w:rPr>
        <w:t>дств в гр</w:t>
      </w:r>
      <w:proofErr w:type="gramEnd"/>
      <w:r w:rsidRPr="0065305B">
        <w:rPr>
          <w:b w:val="0"/>
          <w:sz w:val="28"/>
          <w:szCs w:val="28"/>
        </w:rPr>
        <w:t>аницах ООПТ,</w:t>
      </w:r>
    </w:p>
    <w:p w:rsidR="00803777" w:rsidRPr="0065305B" w:rsidRDefault="00803777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5305B">
        <w:rPr>
          <w:b w:val="0"/>
          <w:sz w:val="28"/>
          <w:szCs w:val="28"/>
        </w:rPr>
        <w:t xml:space="preserve">- </w:t>
      </w:r>
      <w:r w:rsidR="0065305B" w:rsidRPr="0065305B">
        <w:rPr>
          <w:b w:val="0"/>
          <w:sz w:val="28"/>
          <w:szCs w:val="28"/>
        </w:rPr>
        <w:t>44</w:t>
      </w:r>
      <w:r w:rsidRPr="0065305B">
        <w:rPr>
          <w:b w:val="0"/>
          <w:sz w:val="28"/>
          <w:szCs w:val="28"/>
        </w:rPr>
        <w:t xml:space="preserve"> факта несанкционированного складировани</w:t>
      </w:r>
      <w:r w:rsidR="00C037AC" w:rsidRPr="0065305B">
        <w:rPr>
          <w:b w:val="0"/>
          <w:sz w:val="28"/>
          <w:szCs w:val="28"/>
        </w:rPr>
        <w:t>я</w:t>
      </w:r>
      <w:r w:rsidRPr="0065305B">
        <w:rPr>
          <w:b w:val="0"/>
          <w:sz w:val="28"/>
          <w:szCs w:val="28"/>
        </w:rPr>
        <w:t xml:space="preserve"> отходов в границах ООПТ,</w:t>
      </w:r>
    </w:p>
    <w:p w:rsidR="00803777" w:rsidRPr="0065305B" w:rsidRDefault="00803777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5305B">
        <w:rPr>
          <w:b w:val="0"/>
          <w:sz w:val="28"/>
          <w:szCs w:val="28"/>
        </w:rPr>
        <w:t xml:space="preserve">- </w:t>
      </w:r>
      <w:r w:rsidR="0065305B" w:rsidRPr="0065305B">
        <w:rPr>
          <w:b w:val="0"/>
          <w:sz w:val="28"/>
          <w:szCs w:val="28"/>
        </w:rPr>
        <w:t>10</w:t>
      </w:r>
      <w:r w:rsidRPr="0065305B">
        <w:rPr>
          <w:b w:val="0"/>
          <w:sz w:val="28"/>
          <w:szCs w:val="28"/>
        </w:rPr>
        <w:t xml:space="preserve"> фактов сброса сточных вод в границах ООПТ,</w:t>
      </w:r>
    </w:p>
    <w:p w:rsidR="00803777" w:rsidRPr="0065305B" w:rsidRDefault="00803777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5305B">
        <w:rPr>
          <w:b w:val="0"/>
          <w:sz w:val="28"/>
          <w:szCs w:val="28"/>
        </w:rPr>
        <w:t xml:space="preserve">- </w:t>
      </w:r>
      <w:r w:rsidR="0065305B" w:rsidRPr="0065305B">
        <w:rPr>
          <w:b w:val="0"/>
          <w:sz w:val="28"/>
          <w:szCs w:val="28"/>
        </w:rPr>
        <w:t>10</w:t>
      </w:r>
      <w:r w:rsidRPr="0065305B">
        <w:rPr>
          <w:b w:val="0"/>
          <w:sz w:val="28"/>
          <w:szCs w:val="28"/>
        </w:rPr>
        <w:t xml:space="preserve"> фактов вырубки и повреждения деревьев и кустарников в границах </w:t>
      </w:r>
      <w:r w:rsidRPr="0065305B">
        <w:rPr>
          <w:b w:val="0"/>
          <w:sz w:val="28"/>
          <w:szCs w:val="28"/>
        </w:rPr>
        <w:lastRenderedPageBreak/>
        <w:t>ООПТ,</w:t>
      </w:r>
    </w:p>
    <w:p w:rsidR="00803777" w:rsidRPr="0065305B" w:rsidRDefault="00803777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5305B">
        <w:rPr>
          <w:b w:val="0"/>
          <w:sz w:val="28"/>
          <w:szCs w:val="28"/>
        </w:rPr>
        <w:t xml:space="preserve">- </w:t>
      </w:r>
      <w:r w:rsidR="0065305B" w:rsidRPr="0065305B">
        <w:rPr>
          <w:b w:val="0"/>
          <w:sz w:val="28"/>
          <w:szCs w:val="28"/>
        </w:rPr>
        <w:t>6</w:t>
      </w:r>
      <w:r w:rsidRPr="0065305B">
        <w:rPr>
          <w:b w:val="0"/>
          <w:sz w:val="28"/>
          <w:szCs w:val="28"/>
        </w:rPr>
        <w:t xml:space="preserve"> фактов строительства и эксплуатации объектов в границах ООПТ.</w:t>
      </w:r>
    </w:p>
    <w:p w:rsidR="00D42A89" w:rsidRPr="00F300FD" w:rsidRDefault="00D42A89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300FD">
        <w:rPr>
          <w:b w:val="0"/>
          <w:sz w:val="28"/>
          <w:szCs w:val="28"/>
        </w:rPr>
        <w:t>В последнее время увеличилось число выявленных фактов незаконного возведения объектов капитального строительства на размежеванных в ООПТ участках. Причиной таких нарушений</w:t>
      </w:r>
      <w:r w:rsidR="00BA5640" w:rsidRPr="00F300FD">
        <w:rPr>
          <w:b w:val="0"/>
          <w:sz w:val="28"/>
          <w:szCs w:val="28"/>
        </w:rPr>
        <w:t>,</w:t>
      </w:r>
      <w:r w:rsidRPr="00F300FD">
        <w:rPr>
          <w:b w:val="0"/>
          <w:sz w:val="28"/>
          <w:szCs w:val="28"/>
        </w:rPr>
        <w:t xml:space="preserve"> в большинстве случаев</w:t>
      </w:r>
      <w:r w:rsidR="00BA5640" w:rsidRPr="00F300FD">
        <w:rPr>
          <w:b w:val="0"/>
          <w:sz w:val="28"/>
          <w:szCs w:val="28"/>
        </w:rPr>
        <w:t>,</w:t>
      </w:r>
      <w:r w:rsidRPr="00F300FD">
        <w:rPr>
          <w:b w:val="0"/>
          <w:sz w:val="28"/>
          <w:szCs w:val="28"/>
        </w:rPr>
        <w:t xml:space="preserve"> является отсутствие в правоустанавливающих документах сведений </w:t>
      </w:r>
      <w:r w:rsidR="00B757A5" w:rsidRPr="00F300FD">
        <w:rPr>
          <w:b w:val="0"/>
          <w:sz w:val="28"/>
          <w:szCs w:val="28"/>
        </w:rPr>
        <w:t xml:space="preserve">об </w:t>
      </w:r>
      <w:r w:rsidRPr="00F300FD">
        <w:rPr>
          <w:b w:val="0"/>
          <w:sz w:val="28"/>
          <w:szCs w:val="28"/>
        </w:rPr>
        <w:t>обременении или ограничени</w:t>
      </w:r>
      <w:r w:rsidR="00B757A5" w:rsidRPr="00F300FD">
        <w:rPr>
          <w:b w:val="0"/>
          <w:sz w:val="28"/>
          <w:szCs w:val="28"/>
        </w:rPr>
        <w:t>и</w:t>
      </w:r>
      <w:r w:rsidRPr="00F300FD">
        <w:rPr>
          <w:b w:val="0"/>
          <w:sz w:val="28"/>
          <w:szCs w:val="28"/>
        </w:rPr>
        <w:t xml:space="preserve"> прав собственников в связи </w:t>
      </w:r>
      <w:r w:rsidR="00B757A5" w:rsidRPr="00F300FD">
        <w:rPr>
          <w:b w:val="0"/>
          <w:sz w:val="28"/>
          <w:szCs w:val="28"/>
        </w:rPr>
        <w:t xml:space="preserve">с </w:t>
      </w:r>
      <w:r w:rsidRPr="00F300FD">
        <w:rPr>
          <w:b w:val="0"/>
          <w:sz w:val="28"/>
          <w:szCs w:val="28"/>
        </w:rPr>
        <w:t>нахождением их земельных участков в границах ООПТ, упрощенный порядок оформления прав граждан в рамках «дачной амнистии».</w:t>
      </w:r>
    </w:p>
    <w:p w:rsidR="00D916B2" w:rsidRPr="00F300FD" w:rsidRDefault="00D42A89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300FD">
        <w:rPr>
          <w:b w:val="0"/>
          <w:sz w:val="28"/>
          <w:szCs w:val="28"/>
        </w:rPr>
        <w:t xml:space="preserve">В настоящее время сведения о границах всех ООПТ Ярославской области внесены в Единый государственный реестр недвижимости. Информационный ресурс </w:t>
      </w:r>
      <w:proofErr w:type="spellStart"/>
      <w:r w:rsidRPr="00F300FD">
        <w:rPr>
          <w:b w:val="0"/>
          <w:sz w:val="28"/>
          <w:szCs w:val="28"/>
        </w:rPr>
        <w:t>Росреестра</w:t>
      </w:r>
      <w:proofErr w:type="spellEnd"/>
      <w:r w:rsidRPr="00F300FD">
        <w:rPr>
          <w:b w:val="0"/>
          <w:sz w:val="28"/>
          <w:szCs w:val="28"/>
        </w:rPr>
        <w:t xml:space="preserve"> «Публичная кадастровая кар</w:t>
      </w:r>
      <w:r w:rsidR="00410C14" w:rsidRPr="00F300FD">
        <w:rPr>
          <w:b w:val="0"/>
          <w:sz w:val="28"/>
          <w:szCs w:val="28"/>
        </w:rPr>
        <w:t>та» дает необходимые сведения о </w:t>
      </w:r>
      <w:r w:rsidRPr="00F300FD">
        <w:rPr>
          <w:b w:val="0"/>
          <w:sz w:val="28"/>
          <w:szCs w:val="28"/>
        </w:rPr>
        <w:t>расположении объектов относительно границ ООПТ в графической форме. Информация о расположении ООПТ также имеется в составе Генеральных планов поселений.</w:t>
      </w:r>
    </w:p>
    <w:p w:rsidR="00077A72" w:rsidRPr="00F300FD" w:rsidRDefault="00077A72" w:rsidP="00077A72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300FD">
        <w:rPr>
          <w:b w:val="0"/>
          <w:sz w:val="28"/>
          <w:szCs w:val="28"/>
        </w:rPr>
        <w:t xml:space="preserve">Учреждение рекомендует </w:t>
      </w:r>
      <w:proofErr w:type="spellStart"/>
      <w:r w:rsidRPr="00F300FD">
        <w:rPr>
          <w:b w:val="0"/>
          <w:sz w:val="28"/>
          <w:szCs w:val="28"/>
        </w:rPr>
        <w:t>природопользователя</w:t>
      </w:r>
      <w:r w:rsidR="00410C14" w:rsidRPr="00F300FD">
        <w:rPr>
          <w:b w:val="0"/>
          <w:sz w:val="28"/>
          <w:szCs w:val="28"/>
        </w:rPr>
        <w:t>м</w:t>
      </w:r>
      <w:proofErr w:type="spellEnd"/>
      <w:r w:rsidR="00410C14" w:rsidRPr="00F300FD">
        <w:rPr>
          <w:b w:val="0"/>
          <w:sz w:val="28"/>
          <w:szCs w:val="28"/>
        </w:rPr>
        <w:t xml:space="preserve"> обратить внимание на </w:t>
      </w:r>
      <w:r w:rsidR="00BA5640" w:rsidRPr="00F300FD">
        <w:rPr>
          <w:b w:val="0"/>
          <w:sz w:val="28"/>
          <w:szCs w:val="28"/>
        </w:rPr>
        <w:t>наиболее часто</w:t>
      </w:r>
      <w:r w:rsidRPr="00F300FD">
        <w:rPr>
          <w:b w:val="0"/>
          <w:sz w:val="28"/>
          <w:szCs w:val="28"/>
        </w:rPr>
        <w:t xml:space="preserve"> встречающиеся случаи нарушений обязательных требований законодательства об ООПТ, принять нео</w:t>
      </w:r>
      <w:r w:rsidR="00410C14" w:rsidRPr="00F300FD">
        <w:rPr>
          <w:b w:val="0"/>
          <w:sz w:val="28"/>
          <w:szCs w:val="28"/>
        </w:rPr>
        <w:t>бходимые организационные меры с </w:t>
      </w:r>
      <w:r w:rsidRPr="00F300FD">
        <w:rPr>
          <w:b w:val="0"/>
          <w:sz w:val="28"/>
          <w:szCs w:val="28"/>
        </w:rPr>
        <w:t>целью недопущения фактов правонарушений.</w:t>
      </w:r>
    </w:p>
    <w:p w:rsidR="00F672C8" w:rsidRPr="00F300FD" w:rsidRDefault="00F672C8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300FD">
        <w:rPr>
          <w:b w:val="0"/>
          <w:sz w:val="28"/>
          <w:szCs w:val="28"/>
        </w:rPr>
        <w:t>В целях профилактики правонарушений на сайте учреждения в разделе «Контроль (надзор) на ООПТ»</w:t>
      </w:r>
      <w:r w:rsidR="005F6843" w:rsidRPr="00F300FD">
        <w:rPr>
          <w:b w:val="0"/>
          <w:sz w:val="28"/>
          <w:szCs w:val="28"/>
        </w:rPr>
        <w:t xml:space="preserve"> </w:t>
      </w:r>
      <w:r w:rsidR="00842935" w:rsidRPr="00967B0E">
        <w:rPr>
          <w:b w:val="0"/>
          <w:sz w:val="28"/>
          <w:szCs w:val="28"/>
        </w:rPr>
        <w:t>(</w:t>
      </w:r>
      <w:hyperlink r:id="rId6" w:history="1">
        <w:r w:rsidR="00842935" w:rsidRPr="00967B0E">
          <w:rPr>
            <w:b w:val="0"/>
            <w:sz w:val="28"/>
            <w:szCs w:val="28"/>
          </w:rPr>
          <w:t>https://yarecologia.ru/nadzor/</w:t>
        </w:r>
      </w:hyperlink>
      <w:r w:rsidR="00842935" w:rsidRPr="00F300FD">
        <w:rPr>
          <w:b w:val="0"/>
          <w:sz w:val="28"/>
          <w:szCs w:val="28"/>
        </w:rPr>
        <w:t xml:space="preserve">) </w:t>
      </w:r>
      <w:r w:rsidRPr="00F300FD">
        <w:rPr>
          <w:b w:val="0"/>
          <w:sz w:val="28"/>
          <w:szCs w:val="28"/>
        </w:rPr>
        <w:t xml:space="preserve">размещены </w:t>
      </w:r>
      <w:r w:rsidRPr="00967B0E">
        <w:rPr>
          <w:b w:val="0"/>
          <w:sz w:val="28"/>
          <w:szCs w:val="28"/>
        </w:rPr>
        <w:t>ссылки</w:t>
      </w:r>
      <w:r w:rsidRPr="00F300FD">
        <w:rPr>
          <w:b w:val="0"/>
          <w:sz w:val="28"/>
          <w:szCs w:val="28"/>
        </w:rPr>
        <w:t xml:space="preserve"> на нормативно-правовые акты, содержащие обязательные требования, соблюдение которых оценивается учреждением при проведении регионального государственного контроля (надзора) в области охраны и использования ООПТ.</w:t>
      </w:r>
    </w:p>
    <w:p w:rsidR="00F05F15" w:rsidRPr="00F300FD" w:rsidRDefault="00F05F15" w:rsidP="00F05F15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300FD">
        <w:rPr>
          <w:b w:val="0"/>
          <w:sz w:val="28"/>
          <w:szCs w:val="28"/>
        </w:rPr>
        <w:t xml:space="preserve">В целях предупреждения нарушений требований законодательства об ООПТ </w:t>
      </w:r>
      <w:r w:rsidRPr="00F300FD">
        <w:rPr>
          <w:b w:val="0"/>
          <w:spacing w:val="-6"/>
          <w:sz w:val="28"/>
          <w:szCs w:val="28"/>
        </w:rPr>
        <w:t>разработана программа профилактики нарушений и размещена на сайте учреждения</w:t>
      </w:r>
      <w:r w:rsidR="0001209C" w:rsidRPr="00F300FD">
        <w:rPr>
          <w:b w:val="0"/>
          <w:sz w:val="28"/>
          <w:szCs w:val="28"/>
        </w:rPr>
        <w:t>.</w:t>
      </w:r>
    </w:p>
    <w:p w:rsidR="00F05F15" w:rsidRPr="00322250" w:rsidRDefault="00F05F15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322250">
        <w:rPr>
          <w:b w:val="0"/>
          <w:sz w:val="28"/>
          <w:szCs w:val="28"/>
        </w:rPr>
        <w:t>Кроме того, разработаны проверочные листы, представляющие собой списки контрольных вопросов и применяемые при осуществлении регионального государственного контроля (надзора) в области охраны и использования ООПТ</w:t>
      </w:r>
      <w:r w:rsidR="00B74E8E" w:rsidRPr="00322250">
        <w:rPr>
          <w:b w:val="0"/>
          <w:sz w:val="28"/>
          <w:szCs w:val="28"/>
        </w:rPr>
        <w:t>.</w:t>
      </w:r>
      <w:r w:rsidR="0044659C" w:rsidRPr="00322250">
        <w:rPr>
          <w:b w:val="0"/>
          <w:sz w:val="28"/>
          <w:szCs w:val="28"/>
        </w:rPr>
        <w:t xml:space="preserve"> </w:t>
      </w:r>
      <w:r w:rsidR="001C40C6" w:rsidRPr="00322250">
        <w:rPr>
          <w:b w:val="0"/>
          <w:sz w:val="28"/>
          <w:szCs w:val="28"/>
        </w:rPr>
        <w:t xml:space="preserve">Внедрение проверочных листов позволяет сделать проверки более прозрачными, так как предмет проверки четко определен до ее начала и известен не только государственному инспектору, но и проверяемому лицу. Применение проверочных листов также обеспечивает профилактику нарушений путем проведения </w:t>
      </w:r>
      <w:proofErr w:type="spellStart"/>
      <w:r w:rsidR="001C40C6" w:rsidRPr="00322250">
        <w:rPr>
          <w:b w:val="0"/>
          <w:sz w:val="28"/>
          <w:szCs w:val="28"/>
        </w:rPr>
        <w:t>природопользователями</w:t>
      </w:r>
      <w:proofErr w:type="spellEnd"/>
      <w:r w:rsidR="001C40C6" w:rsidRPr="00322250">
        <w:rPr>
          <w:b w:val="0"/>
          <w:sz w:val="28"/>
          <w:szCs w:val="28"/>
        </w:rPr>
        <w:t xml:space="preserve"> самооценки выполнения обязательных требований.</w:t>
      </w:r>
    </w:p>
    <w:p w:rsidR="00555DA7" w:rsidRDefault="00555DA7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proofErr w:type="gramStart"/>
      <w:r w:rsidRPr="00555DA7">
        <w:rPr>
          <w:b w:val="0"/>
          <w:sz w:val="28"/>
          <w:szCs w:val="28"/>
        </w:rPr>
        <w:t>Согласно п.11.3 постановления Правитель</w:t>
      </w:r>
      <w:r w:rsidR="002E1AE5">
        <w:rPr>
          <w:b w:val="0"/>
          <w:sz w:val="28"/>
          <w:szCs w:val="28"/>
        </w:rPr>
        <w:t>ства РФ от 10.03.2022 № 336 «Об </w:t>
      </w:r>
      <w:r w:rsidRPr="00555DA7">
        <w:rPr>
          <w:b w:val="0"/>
          <w:sz w:val="28"/>
          <w:szCs w:val="28"/>
        </w:rPr>
        <w:t>особенностях организации и осуществления государственного контроля (надзора), муниципального контроля» (да</w:t>
      </w:r>
      <w:r w:rsidR="002E1AE5">
        <w:rPr>
          <w:b w:val="0"/>
          <w:sz w:val="28"/>
          <w:szCs w:val="28"/>
        </w:rPr>
        <w:t>лее – Постановление № 336) за </w:t>
      </w:r>
      <w:r w:rsidRPr="00555DA7">
        <w:rPr>
          <w:b w:val="0"/>
          <w:sz w:val="28"/>
          <w:szCs w:val="28"/>
        </w:rPr>
        <w:t>исключением случаев, предусмотренных</w:t>
      </w:r>
      <w:r w:rsidR="002E1AE5">
        <w:rPr>
          <w:b w:val="0"/>
          <w:sz w:val="28"/>
          <w:szCs w:val="28"/>
        </w:rPr>
        <w:t xml:space="preserve"> п.11.4 Постановления № 336, до </w:t>
      </w:r>
      <w:r w:rsidRPr="00555DA7">
        <w:rPr>
          <w:b w:val="0"/>
          <w:sz w:val="28"/>
          <w:szCs w:val="28"/>
        </w:rPr>
        <w:t>2030 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порядок организации и осуществления которых регулируется</w:t>
      </w:r>
      <w:r>
        <w:rPr>
          <w:b w:val="0"/>
          <w:sz w:val="28"/>
          <w:szCs w:val="28"/>
        </w:rPr>
        <w:t xml:space="preserve"> </w:t>
      </w:r>
      <w:hyperlink r:id="rId7" w:anchor="/document/74449814/entry/20000" w:history="1">
        <w:r w:rsidRPr="00555DA7">
          <w:rPr>
            <w:b w:val="0"/>
            <w:sz w:val="28"/>
            <w:szCs w:val="28"/>
          </w:rPr>
          <w:t>Федеральным законом</w:t>
        </w:r>
      </w:hyperlink>
      <w:r>
        <w:rPr>
          <w:b w:val="0"/>
          <w:sz w:val="28"/>
          <w:szCs w:val="28"/>
        </w:rPr>
        <w:t xml:space="preserve"> «</w:t>
      </w:r>
      <w:r w:rsidRPr="00555DA7">
        <w:rPr>
          <w:b w:val="0"/>
          <w:sz w:val="28"/>
          <w:szCs w:val="28"/>
        </w:rPr>
        <w:t>О государственном</w:t>
      </w:r>
      <w:proofErr w:type="gramEnd"/>
      <w:r w:rsidRPr="00555DA7">
        <w:rPr>
          <w:b w:val="0"/>
          <w:sz w:val="28"/>
          <w:szCs w:val="28"/>
        </w:rPr>
        <w:t xml:space="preserve"> </w:t>
      </w:r>
      <w:proofErr w:type="gramStart"/>
      <w:r w:rsidRPr="00555DA7">
        <w:rPr>
          <w:b w:val="0"/>
          <w:sz w:val="28"/>
          <w:szCs w:val="28"/>
        </w:rPr>
        <w:t>контроле (надзоре) и муниципальном контроле в Российской Федерации</w:t>
      </w:r>
      <w:r>
        <w:rPr>
          <w:b w:val="0"/>
          <w:sz w:val="28"/>
          <w:szCs w:val="28"/>
        </w:rPr>
        <w:t>»</w:t>
      </w:r>
      <w:r w:rsidRPr="00555DA7">
        <w:rPr>
          <w:b w:val="0"/>
          <w:sz w:val="28"/>
          <w:szCs w:val="28"/>
        </w:rPr>
        <w:t>, включаются</w:t>
      </w:r>
      <w:r>
        <w:rPr>
          <w:b w:val="0"/>
          <w:sz w:val="28"/>
          <w:szCs w:val="28"/>
        </w:rPr>
        <w:t xml:space="preserve"> </w:t>
      </w:r>
      <w:r w:rsidRPr="00555DA7">
        <w:rPr>
          <w:b w:val="0"/>
          <w:sz w:val="28"/>
          <w:szCs w:val="28"/>
        </w:rPr>
        <w:t>плановые</w:t>
      </w:r>
      <w:r>
        <w:rPr>
          <w:b w:val="0"/>
          <w:sz w:val="28"/>
          <w:szCs w:val="28"/>
        </w:rPr>
        <w:t xml:space="preserve"> </w:t>
      </w:r>
      <w:r w:rsidRPr="00555DA7">
        <w:rPr>
          <w:b w:val="0"/>
          <w:sz w:val="28"/>
          <w:szCs w:val="28"/>
        </w:rPr>
        <w:t>контрольные (надзорные) мероприя</w:t>
      </w:r>
      <w:r w:rsidR="002E1AE5">
        <w:rPr>
          <w:b w:val="0"/>
          <w:sz w:val="28"/>
          <w:szCs w:val="28"/>
        </w:rPr>
        <w:t>тия, плановые проверки только в </w:t>
      </w:r>
      <w:r w:rsidRPr="00555DA7">
        <w:rPr>
          <w:b w:val="0"/>
          <w:sz w:val="28"/>
          <w:szCs w:val="28"/>
        </w:rPr>
        <w:t xml:space="preserve">отношении объектов контроля, отнесенных к категориям чрезвычайно высокого и высокого риска, опасным производственным объектам II класса </w:t>
      </w:r>
      <w:r w:rsidRPr="00555DA7">
        <w:rPr>
          <w:b w:val="0"/>
          <w:sz w:val="28"/>
          <w:szCs w:val="28"/>
        </w:rPr>
        <w:lastRenderedPageBreak/>
        <w:t>опасности, гидротехническим сооружениям II класса.</w:t>
      </w:r>
      <w:proofErr w:type="gramEnd"/>
    </w:p>
    <w:p w:rsidR="00555DA7" w:rsidRDefault="00E219C1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данный момент в</w:t>
      </w:r>
      <w:r w:rsidR="00555DA7">
        <w:rPr>
          <w:b w:val="0"/>
          <w:sz w:val="28"/>
          <w:szCs w:val="28"/>
        </w:rPr>
        <w:t xml:space="preserve"> реестре </w:t>
      </w:r>
      <w:r w:rsidR="00555DA7" w:rsidRPr="00555DA7">
        <w:rPr>
          <w:b w:val="0"/>
          <w:sz w:val="28"/>
          <w:szCs w:val="28"/>
        </w:rPr>
        <w:t xml:space="preserve">объектов надзора учреждения </w:t>
      </w:r>
      <w:r w:rsidR="00555DA7">
        <w:rPr>
          <w:b w:val="0"/>
          <w:sz w:val="28"/>
          <w:szCs w:val="28"/>
        </w:rPr>
        <w:t xml:space="preserve">отсутствуют </w:t>
      </w:r>
      <w:r w:rsidR="00555DA7" w:rsidRPr="00555DA7">
        <w:rPr>
          <w:b w:val="0"/>
          <w:sz w:val="28"/>
          <w:szCs w:val="28"/>
        </w:rPr>
        <w:t>объект</w:t>
      </w:r>
      <w:r w:rsidR="00555DA7">
        <w:rPr>
          <w:b w:val="0"/>
          <w:sz w:val="28"/>
          <w:szCs w:val="28"/>
        </w:rPr>
        <w:t>ы</w:t>
      </w:r>
      <w:r w:rsidR="00555DA7" w:rsidRPr="00555DA7">
        <w:rPr>
          <w:b w:val="0"/>
          <w:sz w:val="28"/>
          <w:szCs w:val="28"/>
        </w:rPr>
        <w:t xml:space="preserve"> контроля, отнесенны</w:t>
      </w:r>
      <w:r w:rsidR="00555DA7">
        <w:rPr>
          <w:b w:val="0"/>
          <w:sz w:val="28"/>
          <w:szCs w:val="28"/>
        </w:rPr>
        <w:t>е</w:t>
      </w:r>
      <w:r w:rsidR="00555DA7" w:rsidRPr="00555DA7">
        <w:rPr>
          <w:b w:val="0"/>
          <w:sz w:val="28"/>
          <w:szCs w:val="28"/>
        </w:rPr>
        <w:t xml:space="preserve"> к категориям чрезвыч</w:t>
      </w:r>
      <w:r w:rsidR="00555DA7">
        <w:rPr>
          <w:b w:val="0"/>
          <w:sz w:val="28"/>
          <w:szCs w:val="28"/>
        </w:rPr>
        <w:t>айно высокого и высокого риска</w:t>
      </w:r>
      <w:r w:rsidR="007A1B72">
        <w:rPr>
          <w:b w:val="0"/>
          <w:sz w:val="28"/>
          <w:szCs w:val="28"/>
        </w:rPr>
        <w:t>,</w:t>
      </w:r>
      <w:r w:rsidR="007A1B72" w:rsidRPr="007A1B72">
        <w:rPr>
          <w:b w:val="0"/>
          <w:sz w:val="28"/>
          <w:szCs w:val="28"/>
        </w:rPr>
        <w:t xml:space="preserve"> </w:t>
      </w:r>
      <w:r w:rsidR="007A1B72" w:rsidRPr="00555DA7">
        <w:rPr>
          <w:b w:val="0"/>
          <w:sz w:val="28"/>
          <w:szCs w:val="28"/>
        </w:rPr>
        <w:t>опасны</w:t>
      </w:r>
      <w:r w:rsidR="007A1B72">
        <w:rPr>
          <w:b w:val="0"/>
          <w:sz w:val="28"/>
          <w:szCs w:val="28"/>
        </w:rPr>
        <w:t>е</w:t>
      </w:r>
      <w:r w:rsidR="007A1B72" w:rsidRPr="00555DA7">
        <w:rPr>
          <w:b w:val="0"/>
          <w:sz w:val="28"/>
          <w:szCs w:val="28"/>
        </w:rPr>
        <w:t xml:space="preserve"> производственны</w:t>
      </w:r>
      <w:r w:rsidR="007A1B72">
        <w:rPr>
          <w:b w:val="0"/>
          <w:sz w:val="28"/>
          <w:szCs w:val="28"/>
        </w:rPr>
        <w:t>е</w:t>
      </w:r>
      <w:r w:rsidR="007A1B72" w:rsidRPr="00555DA7">
        <w:rPr>
          <w:b w:val="0"/>
          <w:sz w:val="28"/>
          <w:szCs w:val="28"/>
        </w:rPr>
        <w:t xml:space="preserve"> объект</w:t>
      </w:r>
      <w:r w:rsidR="007A1B72">
        <w:rPr>
          <w:b w:val="0"/>
          <w:sz w:val="28"/>
          <w:szCs w:val="28"/>
        </w:rPr>
        <w:t>ы</w:t>
      </w:r>
      <w:r w:rsidR="007A1B72" w:rsidRPr="00555DA7">
        <w:rPr>
          <w:b w:val="0"/>
          <w:sz w:val="28"/>
          <w:szCs w:val="28"/>
        </w:rPr>
        <w:t xml:space="preserve"> II класса опасности, гидротехнически</w:t>
      </w:r>
      <w:r w:rsidR="007A1B72">
        <w:rPr>
          <w:b w:val="0"/>
          <w:sz w:val="28"/>
          <w:szCs w:val="28"/>
        </w:rPr>
        <w:t>е</w:t>
      </w:r>
      <w:r w:rsidR="002E1AE5">
        <w:rPr>
          <w:b w:val="0"/>
          <w:sz w:val="28"/>
          <w:szCs w:val="28"/>
        </w:rPr>
        <w:t xml:space="preserve"> сооружения II</w:t>
      </w:r>
      <w:r>
        <w:rPr>
          <w:b w:val="0"/>
          <w:sz w:val="28"/>
          <w:szCs w:val="28"/>
        </w:rPr>
        <w:t xml:space="preserve"> </w:t>
      </w:r>
      <w:r w:rsidR="007A1B72" w:rsidRPr="00555DA7">
        <w:rPr>
          <w:b w:val="0"/>
          <w:sz w:val="28"/>
          <w:szCs w:val="28"/>
        </w:rPr>
        <w:t>класса.</w:t>
      </w:r>
    </w:p>
    <w:p w:rsidR="00327085" w:rsidRDefault="0075551E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27085" w:rsidRPr="00327085">
        <w:rPr>
          <w:b w:val="0"/>
          <w:sz w:val="28"/>
          <w:szCs w:val="28"/>
        </w:rPr>
        <w:t>а основании п.10 Постановления № 336 допускается проведение контрольных (надзорных) мероприятий без взаимодействия, профилактических мероприятий, включая объявление предостережения о</w:t>
      </w:r>
      <w:r>
        <w:rPr>
          <w:b w:val="0"/>
          <w:sz w:val="28"/>
          <w:szCs w:val="28"/>
        </w:rPr>
        <w:t xml:space="preserve"> </w:t>
      </w:r>
      <w:r w:rsidR="00327085" w:rsidRPr="00327085">
        <w:rPr>
          <w:b w:val="0"/>
          <w:sz w:val="28"/>
          <w:szCs w:val="28"/>
        </w:rPr>
        <w:t>недопустимости нарушения обязательных требований в установленных законом случаях.</w:t>
      </w:r>
    </w:p>
    <w:p w:rsidR="00297BA1" w:rsidRDefault="00C972DF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75551E">
        <w:rPr>
          <w:b w:val="0"/>
          <w:sz w:val="28"/>
          <w:szCs w:val="28"/>
        </w:rPr>
        <w:t xml:space="preserve">В рамках проведения профилактических мероприятий в </w:t>
      </w:r>
      <w:r w:rsidR="00B71577" w:rsidRPr="0075551E">
        <w:rPr>
          <w:b w:val="0"/>
          <w:sz w:val="28"/>
          <w:szCs w:val="28"/>
        </w:rPr>
        <w:t xml:space="preserve">течение </w:t>
      </w:r>
      <w:r w:rsidR="00297BA1" w:rsidRPr="0075551E">
        <w:rPr>
          <w:b w:val="0"/>
          <w:sz w:val="28"/>
          <w:szCs w:val="28"/>
        </w:rPr>
        <w:t>202</w:t>
      </w:r>
      <w:r w:rsidR="0075551E" w:rsidRPr="0075551E">
        <w:rPr>
          <w:b w:val="0"/>
          <w:sz w:val="28"/>
          <w:szCs w:val="28"/>
        </w:rPr>
        <w:t>3</w:t>
      </w:r>
      <w:r w:rsidR="00297BA1" w:rsidRPr="0075551E">
        <w:rPr>
          <w:b w:val="0"/>
          <w:sz w:val="28"/>
          <w:szCs w:val="28"/>
        </w:rPr>
        <w:t xml:space="preserve"> года учреждением в рамках проведения профилактических мероприятий объявлено </w:t>
      </w:r>
      <w:r w:rsidR="0075551E" w:rsidRPr="0075551E">
        <w:rPr>
          <w:b w:val="0"/>
          <w:sz w:val="28"/>
          <w:szCs w:val="28"/>
        </w:rPr>
        <w:t>48</w:t>
      </w:r>
      <w:r w:rsidR="00297BA1" w:rsidRPr="0075551E">
        <w:rPr>
          <w:b w:val="0"/>
          <w:sz w:val="28"/>
          <w:szCs w:val="28"/>
        </w:rPr>
        <w:t xml:space="preserve"> предостережени</w:t>
      </w:r>
      <w:r w:rsidR="0075551E" w:rsidRPr="0075551E">
        <w:rPr>
          <w:b w:val="0"/>
          <w:sz w:val="28"/>
          <w:szCs w:val="28"/>
        </w:rPr>
        <w:t>й</w:t>
      </w:r>
      <w:r w:rsidR="00297BA1" w:rsidRPr="0075551E">
        <w:rPr>
          <w:b w:val="0"/>
          <w:sz w:val="28"/>
          <w:szCs w:val="28"/>
        </w:rPr>
        <w:t xml:space="preserve"> о недопустимости нарушения обязательных требований.</w:t>
      </w:r>
    </w:p>
    <w:p w:rsidR="0075551E" w:rsidRDefault="0075551E" w:rsidP="0075551E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Pr="00555DA7">
        <w:rPr>
          <w:b w:val="0"/>
          <w:sz w:val="28"/>
          <w:szCs w:val="28"/>
        </w:rPr>
        <w:t>п.1</w:t>
      </w:r>
      <w:r>
        <w:rPr>
          <w:b w:val="0"/>
          <w:sz w:val="28"/>
          <w:szCs w:val="28"/>
        </w:rPr>
        <w:t>0.1 Постановления № 336 в</w:t>
      </w:r>
      <w:r w:rsidRPr="00327085">
        <w:rPr>
          <w:b w:val="0"/>
          <w:sz w:val="28"/>
          <w:szCs w:val="28"/>
        </w:rPr>
        <w:t xml:space="preserve"> рамках государственного контроля (надзора) в области охраны и </w:t>
      </w:r>
      <w:proofErr w:type="gramStart"/>
      <w:r w:rsidRPr="00327085">
        <w:rPr>
          <w:b w:val="0"/>
          <w:sz w:val="28"/>
          <w:szCs w:val="28"/>
        </w:rPr>
        <w:t>использования</w:t>
      </w:r>
      <w:proofErr w:type="gramEnd"/>
      <w:r w:rsidRPr="00327085">
        <w:rPr>
          <w:b w:val="0"/>
          <w:sz w:val="28"/>
          <w:szCs w:val="28"/>
        </w:rPr>
        <w:t xml:space="preserve"> особо о</w:t>
      </w:r>
      <w:r>
        <w:rPr>
          <w:b w:val="0"/>
          <w:sz w:val="28"/>
          <w:szCs w:val="28"/>
        </w:rPr>
        <w:t xml:space="preserve">храняемых природных территорий </w:t>
      </w:r>
      <w:r w:rsidRPr="00327085">
        <w:rPr>
          <w:b w:val="0"/>
          <w:sz w:val="28"/>
          <w:szCs w:val="28"/>
        </w:rPr>
        <w:t>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</w:t>
      </w:r>
      <w:r>
        <w:rPr>
          <w:b w:val="0"/>
          <w:sz w:val="28"/>
          <w:szCs w:val="28"/>
        </w:rPr>
        <w:t xml:space="preserve"> п.3 ч.2 ст.90 Федерального закона «</w:t>
      </w:r>
      <w:r w:rsidRPr="00327085">
        <w:rPr>
          <w:b w:val="0"/>
          <w:sz w:val="28"/>
          <w:szCs w:val="28"/>
        </w:rPr>
        <w:t>О государственном контроле (надзоре) и муниципальном контроле в Российской Федер</w:t>
      </w:r>
      <w:r>
        <w:rPr>
          <w:b w:val="0"/>
          <w:sz w:val="28"/>
          <w:szCs w:val="28"/>
        </w:rPr>
        <w:t>ации».</w:t>
      </w:r>
    </w:p>
    <w:p w:rsidR="00683EC2" w:rsidRPr="00683EC2" w:rsidRDefault="00683EC2" w:rsidP="0075551E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83EC2">
        <w:rPr>
          <w:b w:val="0"/>
          <w:sz w:val="28"/>
          <w:szCs w:val="28"/>
        </w:rPr>
        <w:t>В течение 2023 года 78 физических и должностных лиц привлечены Центром к  административной ответственности за нарушение требований законодательства об ООПТ по ст. 8.39 КоАП РФ в виде штрафов на сумму 283 000 рублей.</w:t>
      </w:r>
    </w:p>
    <w:p w:rsidR="002664CE" w:rsidRPr="00D81DD3" w:rsidRDefault="009E422A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D81DD3">
        <w:rPr>
          <w:b w:val="0"/>
          <w:sz w:val="28"/>
          <w:szCs w:val="28"/>
        </w:rPr>
        <w:t>По итогам контрольно-надзорных мероприятий</w:t>
      </w:r>
      <w:r w:rsidR="00D81DD3">
        <w:rPr>
          <w:b w:val="0"/>
          <w:sz w:val="28"/>
          <w:szCs w:val="28"/>
        </w:rPr>
        <w:t>, а также проверок органов прокуратуры с привлечением специалистов учреждения</w:t>
      </w:r>
      <w:r w:rsidRPr="00D81DD3">
        <w:rPr>
          <w:b w:val="0"/>
          <w:sz w:val="28"/>
          <w:szCs w:val="28"/>
        </w:rPr>
        <w:t xml:space="preserve"> в 202</w:t>
      </w:r>
      <w:r w:rsidR="00683EC2" w:rsidRPr="00D81DD3">
        <w:rPr>
          <w:b w:val="0"/>
          <w:sz w:val="28"/>
          <w:szCs w:val="28"/>
        </w:rPr>
        <w:t>3</w:t>
      </w:r>
      <w:r w:rsidRPr="00D81DD3">
        <w:rPr>
          <w:b w:val="0"/>
          <w:sz w:val="28"/>
          <w:szCs w:val="28"/>
        </w:rPr>
        <w:t xml:space="preserve"> году учреждением проведено </w:t>
      </w:r>
      <w:r w:rsidR="00D81DD3" w:rsidRPr="00D81DD3">
        <w:rPr>
          <w:b w:val="0"/>
          <w:sz w:val="28"/>
          <w:szCs w:val="28"/>
        </w:rPr>
        <w:t>13</w:t>
      </w:r>
      <w:r w:rsidRPr="00D81DD3">
        <w:rPr>
          <w:b w:val="0"/>
          <w:sz w:val="28"/>
          <w:szCs w:val="28"/>
        </w:rPr>
        <w:t xml:space="preserve"> расчетов вреда</w:t>
      </w:r>
      <w:r w:rsidR="00D81DD3">
        <w:rPr>
          <w:b w:val="0"/>
          <w:sz w:val="28"/>
          <w:szCs w:val="28"/>
        </w:rPr>
        <w:t xml:space="preserve"> компонентам природной среды на </w:t>
      </w:r>
      <w:r w:rsidRPr="00D81DD3">
        <w:rPr>
          <w:b w:val="0"/>
          <w:sz w:val="28"/>
          <w:szCs w:val="28"/>
        </w:rPr>
        <w:t xml:space="preserve">ООПТ на общую сумму </w:t>
      </w:r>
      <w:r w:rsidR="00683EC2" w:rsidRPr="00D81DD3">
        <w:rPr>
          <w:b w:val="0"/>
          <w:sz w:val="28"/>
          <w:szCs w:val="28"/>
        </w:rPr>
        <w:t>146 732 786 рублей</w:t>
      </w:r>
      <w:r w:rsidRPr="00D81DD3">
        <w:rPr>
          <w:b w:val="0"/>
          <w:sz w:val="28"/>
          <w:szCs w:val="28"/>
        </w:rPr>
        <w:t>.</w:t>
      </w:r>
    </w:p>
    <w:p w:rsidR="002664CE" w:rsidRPr="00683EC2" w:rsidRDefault="00DC4BE9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83EC2">
        <w:rPr>
          <w:b w:val="0"/>
          <w:sz w:val="28"/>
          <w:szCs w:val="28"/>
        </w:rPr>
        <w:t xml:space="preserve">Указанные материалы направлены учреждением в правоохранительные органы для рассмотрения и решения вопроса о возбуждении уголовных дел по ст. 262 УК РФ. </w:t>
      </w:r>
      <w:r w:rsidR="00683EC2">
        <w:rPr>
          <w:b w:val="0"/>
          <w:sz w:val="28"/>
          <w:szCs w:val="28"/>
        </w:rPr>
        <w:t xml:space="preserve">В течение 2023 года </w:t>
      </w:r>
      <w:r w:rsidRPr="00683EC2">
        <w:rPr>
          <w:b w:val="0"/>
          <w:sz w:val="28"/>
          <w:szCs w:val="28"/>
        </w:rPr>
        <w:t>в отношении неустановленных лиц возбуждено 3 уголовных дела по ст. 262 УК РФ.</w:t>
      </w:r>
    </w:p>
    <w:p w:rsidR="00F05F15" w:rsidRPr="00322250" w:rsidRDefault="00077A72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322250">
        <w:rPr>
          <w:b w:val="0"/>
          <w:sz w:val="28"/>
          <w:szCs w:val="28"/>
        </w:rPr>
        <w:t>В завершении хотелось бы отметить</w:t>
      </w:r>
      <w:r w:rsidR="00A7319F" w:rsidRPr="00322250">
        <w:rPr>
          <w:b w:val="0"/>
          <w:sz w:val="28"/>
          <w:szCs w:val="28"/>
        </w:rPr>
        <w:t>, что для эффективной работы по </w:t>
      </w:r>
      <w:r w:rsidRPr="00322250">
        <w:rPr>
          <w:b w:val="0"/>
          <w:sz w:val="28"/>
          <w:szCs w:val="28"/>
        </w:rPr>
        <w:t xml:space="preserve">предотвращению нарушений </w:t>
      </w:r>
      <w:r w:rsidR="007A37B6" w:rsidRPr="00322250">
        <w:rPr>
          <w:b w:val="0"/>
          <w:sz w:val="28"/>
          <w:szCs w:val="28"/>
        </w:rPr>
        <w:t xml:space="preserve">требований </w:t>
      </w:r>
      <w:r w:rsidRPr="00322250">
        <w:rPr>
          <w:b w:val="0"/>
          <w:sz w:val="28"/>
          <w:szCs w:val="28"/>
        </w:rPr>
        <w:t xml:space="preserve">законодательства об ООПТ необходимо не только правильное сочетание системной профилактической работы и </w:t>
      </w:r>
      <w:proofErr w:type="gramStart"/>
      <w:r w:rsidRPr="00322250">
        <w:rPr>
          <w:b w:val="0"/>
          <w:sz w:val="28"/>
          <w:szCs w:val="28"/>
        </w:rPr>
        <w:t>принятия</w:t>
      </w:r>
      <w:proofErr w:type="gramEnd"/>
      <w:r w:rsidRPr="00322250">
        <w:rPr>
          <w:b w:val="0"/>
          <w:sz w:val="28"/>
          <w:szCs w:val="28"/>
        </w:rPr>
        <w:t xml:space="preserve"> адекватных мер реагирования, соразмерных тяжести нарушения, но и</w:t>
      </w:r>
      <w:r w:rsidR="00871B2B" w:rsidRPr="00322250">
        <w:rPr>
          <w:b w:val="0"/>
          <w:sz w:val="28"/>
          <w:szCs w:val="28"/>
        </w:rPr>
        <w:t>,</w:t>
      </w:r>
      <w:r w:rsidRPr="00322250">
        <w:rPr>
          <w:b w:val="0"/>
          <w:sz w:val="28"/>
          <w:szCs w:val="28"/>
        </w:rPr>
        <w:t xml:space="preserve"> в первую очередь</w:t>
      </w:r>
      <w:r w:rsidR="00871B2B" w:rsidRPr="00322250">
        <w:rPr>
          <w:b w:val="0"/>
          <w:sz w:val="28"/>
          <w:szCs w:val="28"/>
        </w:rPr>
        <w:t>,</w:t>
      </w:r>
      <w:r w:rsidRPr="00322250">
        <w:rPr>
          <w:b w:val="0"/>
          <w:sz w:val="28"/>
          <w:szCs w:val="28"/>
        </w:rPr>
        <w:t xml:space="preserve"> нацел</w:t>
      </w:r>
      <w:r w:rsidR="00B71577" w:rsidRPr="00322250">
        <w:rPr>
          <w:b w:val="0"/>
          <w:sz w:val="28"/>
          <w:szCs w:val="28"/>
        </w:rPr>
        <w:t xml:space="preserve">енность </w:t>
      </w:r>
      <w:proofErr w:type="spellStart"/>
      <w:r w:rsidR="00B71577" w:rsidRPr="00322250">
        <w:rPr>
          <w:b w:val="0"/>
          <w:sz w:val="28"/>
          <w:szCs w:val="28"/>
        </w:rPr>
        <w:t>природопользователей</w:t>
      </w:r>
      <w:proofErr w:type="spellEnd"/>
      <w:r w:rsidR="00B71577" w:rsidRPr="00322250">
        <w:rPr>
          <w:b w:val="0"/>
          <w:sz w:val="28"/>
          <w:szCs w:val="28"/>
        </w:rPr>
        <w:t xml:space="preserve"> на </w:t>
      </w:r>
      <w:r w:rsidRPr="00322250">
        <w:rPr>
          <w:b w:val="0"/>
          <w:sz w:val="28"/>
          <w:szCs w:val="28"/>
        </w:rPr>
        <w:t>соблюдение природоохранных требований.</w:t>
      </w:r>
    </w:p>
    <w:p w:rsidR="00F05F15" w:rsidRPr="009B5059" w:rsidRDefault="00F05F15" w:rsidP="00C114AC">
      <w:pPr>
        <w:pStyle w:val="20"/>
        <w:spacing w:line="240" w:lineRule="auto"/>
        <w:ind w:firstLine="426"/>
        <w:jc w:val="both"/>
        <w:rPr>
          <w:b w:val="0"/>
          <w:color w:val="00B050"/>
          <w:sz w:val="28"/>
          <w:szCs w:val="28"/>
        </w:rPr>
      </w:pPr>
    </w:p>
    <w:sectPr w:rsidR="00F05F15" w:rsidRPr="009B5059" w:rsidSect="005F684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CE"/>
    <w:rsid w:val="0001209C"/>
    <w:rsid w:val="00077A72"/>
    <w:rsid w:val="000C79FA"/>
    <w:rsid w:val="00185318"/>
    <w:rsid w:val="001C40C6"/>
    <w:rsid w:val="001F3498"/>
    <w:rsid w:val="002664CE"/>
    <w:rsid w:val="00297BA1"/>
    <w:rsid w:val="002C6B60"/>
    <w:rsid w:val="002E1AE5"/>
    <w:rsid w:val="002E5FD6"/>
    <w:rsid w:val="003176F6"/>
    <w:rsid w:val="00322250"/>
    <w:rsid w:val="00327085"/>
    <w:rsid w:val="00333E9E"/>
    <w:rsid w:val="003A2058"/>
    <w:rsid w:val="003A6424"/>
    <w:rsid w:val="003B7131"/>
    <w:rsid w:val="00410C14"/>
    <w:rsid w:val="004113E6"/>
    <w:rsid w:val="0044659C"/>
    <w:rsid w:val="00465294"/>
    <w:rsid w:val="00477794"/>
    <w:rsid w:val="004A3ECE"/>
    <w:rsid w:val="004C6EFC"/>
    <w:rsid w:val="004E686A"/>
    <w:rsid w:val="004F1712"/>
    <w:rsid w:val="00555DA7"/>
    <w:rsid w:val="005B1AFC"/>
    <w:rsid w:val="005F6843"/>
    <w:rsid w:val="0065305B"/>
    <w:rsid w:val="006602FA"/>
    <w:rsid w:val="00664860"/>
    <w:rsid w:val="00683EC2"/>
    <w:rsid w:val="006F0A3E"/>
    <w:rsid w:val="00727620"/>
    <w:rsid w:val="0075551E"/>
    <w:rsid w:val="007A1B72"/>
    <w:rsid w:val="007A37B6"/>
    <w:rsid w:val="007F00AF"/>
    <w:rsid w:val="00803777"/>
    <w:rsid w:val="00842935"/>
    <w:rsid w:val="00871B2B"/>
    <w:rsid w:val="009347A3"/>
    <w:rsid w:val="00967B0E"/>
    <w:rsid w:val="00975C38"/>
    <w:rsid w:val="009B5059"/>
    <w:rsid w:val="009E422A"/>
    <w:rsid w:val="00A32179"/>
    <w:rsid w:val="00A3445E"/>
    <w:rsid w:val="00A7319F"/>
    <w:rsid w:val="00AE1B04"/>
    <w:rsid w:val="00B00997"/>
    <w:rsid w:val="00B42671"/>
    <w:rsid w:val="00B71577"/>
    <w:rsid w:val="00B74E8E"/>
    <w:rsid w:val="00B757A5"/>
    <w:rsid w:val="00B776CD"/>
    <w:rsid w:val="00BA5640"/>
    <w:rsid w:val="00BC3061"/>
    <w:rsid w:val="00BD2B38"/>
    <w:rsid w:val="00C037AC"/>
    <w:rsid w:val="00C114AC"/>
    <w:rsid w:val="00C972DF"/>
    <w:rsid w:val="00CA1EEE"/>
    <w:rsid w:val="00D42A89"/>
    <w:rsid w:val="00D576AD"/>
    <w:rsid w:val="00D81DD3"/>
    <w:rsid w:val="00D916B2"/>
    <w:rsid w:val="00DC4BE9"/>
    <w:rsid w:val="00DC66D3"/>
    <w:rsid w:val="00E219C1"/>
    <w:rsid w:val="00E41A4A"/>
    <w:rsid w:val="00F05F15"/>
    <w:rsid w:val="00F2762A"/>
    <w:rsid w:val="00F300FD"/>
    <w:rsid w:val="00F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14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4A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3"/>
    <w:rsid w:val="00F05F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05F15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F05F1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9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1209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14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4A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3"/>
    <w:rsid w:val="00F05F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05F15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F05F1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9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1209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recologia.ru/nadz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21E9-DC99-41A9-9FC1-3C388068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Ольга</dc:creator>
  <cp:lastModifiedBy>Шарапова Ольга</cp:lastModifiedBy>
  <cp:revision>37</cp:revision>
  <dcterms:created xsi:type="dcterms:W3CDTF">2023-01-20T06:06:00Z</dcterms:created>
  <dcterms:modified xsi:type="dcterms:W3CDTF">2024-03-14T10:21:00Z</dcterms:modified>
</cp:coreProperties>
</file>